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63F" w:rsidRPr="00C2363F" w:rsidRDefault="00C2363F" w:rsidP="00C2363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Протокол №0303300128912000008-1</w:t>
      </w:r>
    </w:p>
    <w:p w:rsidR="00C2363F" w:rsidRPr="00C2363F" w:rsidRDefault="00C2363F" w:rsidP="00C2363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рассмотрения и оценки котировочных заявок</w:t>
      </w:r>
    </w:p>
    <w:p w:rsidR="00C2363F" w:rsidRPr="00C2363F" w:rsidRDefault="00C2363F" w:rsidP="00C23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16 февраля 2012 </w:t>
      </w:r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1. Наименование и способ размещения заказа: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продуктов питания (овощи и продукты переработки 0112000 - 1513010 (кроме 1513110 - 1513020) для учреждений дошкольного и начального образования МО «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  <w:proofErr w:type="gram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способ размещения заказа - Запрос котировок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2. Заказчик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 "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район" Республики Дагестан (ИНН 0553001503, КПП 055301001)</w:t>
      </w:r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3. Предмет контракта:</w:t>
      </w:r>
    </w:p>
    <w:p w:rsidR="00C2363F" w:rsidRPr="00C2363F" w:rsidRDefault="00C2363F" w:rsidP="00C2363F">
      <w:pPr>
        <w:spacing w:before="100" w:beforeAutospacing="1" w:after="24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продуктов питания (овощи и продукты переработки 0112000 - 1513010 (кроме 1513110 - 1513020) для учреждений дошкольного и начального образования МО «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» 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Начальная (максимальная) цена контракта (с указанием валюты): 264 815,00 (двести шестьдесят четыре тысячи восемьсот пятнадцать) Российский рубль</w:t>
      </w:r>
      <w:proofErr w:type="gramEnd"/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4. Извещение о проведении запроса котировок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о проведении запроса котировок было размещено на официальном сайте www.zakupki.gov.ru (извещение №0303300128912000008 от 06.02.2012).</w:t>
      </w:r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5. Сведения о комиссии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комиссии по проведению процедуры рассмотрения и оценки котировочных заявок присутствовали: 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Председатель комиссии: 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Шахвердиев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Адил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Алибалаевич</w:t>
      </w:r>
      <w:proofErr w:type="spellEnd"/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Член комиссии: 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Балакишиев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Акиф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Гаджимирзоевич</w:t>
      </w:r>
      <w:proofErr w:type="spellEnd"/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Член комиссии: 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Баласиев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Замидин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Азединович</w:t>
      </w:r>
      <w:proofErr w:type="spellEnd"/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Член комиссии: 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Меджидов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Музамидин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Заидинович</w:t>
      </w:r>
      <w:proofErr w:type="spellEnd"/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Член комиссии: 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Сурхаев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Фазил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Мирзеахмедович</w:t>
      </w:r>
      <w:proofErr w:type="spellEnd"/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Секретарь комиссии: 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Магомедханов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Валудин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Хелефович</w:t>
      </w:r>
      <w:proofErr w:type="spellEnd"/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Присутствовали 6 (шесть) из 6 (шесть). </w:t>
      </w:r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Процедура рассмотрения и оценки котировочных заявок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рассмотрения и оценки котировочных заявок проведена 16.02.2012 по адресу: Российская Федерация, 368732, Дагестан </w:t>
      </w:r>
      <w:proofErr w:type="spellStart"/>
      <w:proofErr w:type="gram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</w:t>
      </w:r>
      <w:proofErr w:type="spellEnd"/>
      <w:proofErr w:type="gram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р-н, Усухчай с., Управление экономики</w:t>
      </w:r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7. Котировочные заявки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заявки, предоставленные для участия в запросе котировок, были зарегистрированы в Журнале регистрации поступления котировочных заявок в порядке их поступления (Приложение № 1 к настоящему протоколу, являющееся неотъемлемой частью данного протокола). Сведения об участниках размещения заказа, предоставивших заявки, приведены в Приложении № 2 к настоящему протоколу, являющемся неотъемлемой частью данного протокола. 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сроку окончания подачи котировочных заявок было предоставлено заявок – 2 (две) шт. </w:t>
      </w:r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8. Решение комиссии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Котировочная комиссия рассмотрела заявки в соответствии с требованиями и условиями, установленными в извещении о проведении запроса котировок, и приняла следующие решения: </w:t>
      </w: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1895"/>
        <w:gridCol w:w="2828"/>
        <w:gridCol w:w="3775"/>
      </w:tblGrid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регистр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аявки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(для юридического лица), фамилия, имя, отчество (для физического лица) участника размещения заказа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 и контактная информация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комиссии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Балабеков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Гасанбег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Алимагомедович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368753, РОССИЯ, Республика Дагестан,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овокаракюре</w:t>
            </w:r>
            <w:proofErr w:type="spellEnd"/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Абдурагимова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Исмира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Эскеровна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368750, РОССИЯ, Республика Дагестан,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район,с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сухчай</w:t>
            </w:r>
            <w:proofErr w:type="spellEnd"/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Допустить к участию в запросе котировок</w:t>
            </w:r>
          </w:p>
        </w:tc>
      </w:tr>
    </w:tbl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Результаты рассмотрения котировочных заявок приведены в Приложении №3 к настоящему протоколу (Приложение №3 является неотъемлемой частью данного протокола). </w:t>
      </w:r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9. Результаты проведения запроса котировок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Победителем в проведении запроса котировок определен участник размещения заказа с номером заявки №1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Балабеков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Гасанбег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Алимагомедович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(Адрес: 368753, РОССИЯ, Республика Дагестан,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овокаракюре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Предложение о цене контракта: 261 027,00 (двести шестьдесят одна тысяча двадцать семь) Российский рубль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Участник размещения заказа, который сделал лучшее предложение о цене контракта после победителя - участник размещения заказа с номером заявки № 2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Абдурагимова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Исмира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Эскеровна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(Адрес: 368750, РОССИЯ, Республика Дагестан,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район,с</w:t>
      </w:r>
      <w:proofErr w:type="gram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сухчай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Предложение о цене контракта: 264 815,00 (двести шестьдесят четыре тысячи восемьсот пятнадцать) Российский рубль</w:t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Общий перечень предложений о цене, сделанных участниками размещения заказа в ходе запроса котировок, приведен в Приложении №4 к настоящему протоколу (Приложение №4 является неотъемлемой частью данного протокола).</w:t>
      </w:r>
    </w:p>
    <w:p w:rsidR="00C2363F" w:rsidRPr="00C2363F" w:rsidRDefault="00C2363F" w:rsidP="00C2363F">
      <w:pPr>
        <w:spacing w:before="300"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2363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10. Публикация протокола</w:t>
      </w:r>
    </w:p>
    <w:p w:rsidR="00C2363F" w:rsidRPr="00C2363F" w:rsidRDefault="00C2363F" w:rsidP="00C2363F">
      <w:pPr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протокол подлежит размещению на официальном сайте www.zakupki.gov.ru в порядке и в сроки, установленные Федеральным законом от 21 июля 2005 г. № 94-ФЗ.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1"/>
        <w:gridCol w:w="7244"/>
      </w:tblGrid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Шахвердиев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Адил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Алибалаевич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Балакишиев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Акиф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Гаджимирзоевич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Баласиев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Замидин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Азединович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______________________________________________/Меджидов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Музамидин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Заидинович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Сурхаев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Фазил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Мирзеахмедович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______________________________________________/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Магомедханов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Валудин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Хелефович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</w:tbl>
    <w:p w:rsidR="00C2363F" w:rsidRPr="00C2363F" w:rsidRDefault="00C2363F" w:rsidP="00C236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8"/>
        <w:gridCol w:w="7187"/>
      </w:tblGrid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Уполномоченный представитель Администрация МО "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Докузпаринского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 Республики Дагестан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57"/>
            </w:tblGrid>
            <w:tr w:rsidR="00C2363F" w:rsidRPr="00C2363F">
              <w:tc>
                <w:tcPr>
                  <w:tcW w:w="3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C2363F" w:rsidRPr="00C2363F" w:rsidRDefault="00C2363F" w:rsidP="00C236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236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______________________________________________/________________/ </w:t>
                  </w:r>
                </w:p>
              </w:tc>
            </w:tr>
            <w:tr w:rsidR="00C2363F" w:rsidRPr="00C2363F">
              <w:tc>
                <w:tcPr>
                  <w:tcW w:w="3750" w:type="pct"/>
                  <w:tcMar>
                    <w:top w:w="0" w:type="dxa"/>
                    <w:left w:w="0" w:type="dxa"/>
                    <w:bottom w:w="0" w:type="dxa"/>
                    <w:right w:w="750" w:type="dxa"/>
                  </w:tcMar>
                  <w:hideMark/>
                </w:tcPr>
                <w:p w:rsidR="00C2363F" w:rsidRPr="00C2363F" w:rsidRDefault="00C2363F" w:rsidP="00C2363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ru-RU"/>
                    </w:rPr>
                  </w:pPr>
                  <w:r w:rsidRPr="00C2363F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ru-RU"/>
                    </w:rPr>
                    <w:t xml:space="preserve">(ФИО) </w:t>
                  </w:r>
                </w:p>
              </w:tc>
            </w:tr>
          </w:tbl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363F" w:rsidRPr="00C2363F" w:rsidRDefault="00C2363F" w:rsidP="00C236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(16.02.2012) </w:t>
            </w:r>
          </w:p>
        </w:tc>
      </w:tr>
    </w:tbl>
    <w:p w:rsidR="00C2363F" w:rsidRPr="00C2363F" w:rsidRDefault="00C2363F" w:rsidP="00C236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 к Протоколу рассмотрения и оценки котировочных заявок</w:t>
            </w: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от 16.02.2012 №0303300128912000008-1</w:t>
            </w:r>
          </w:p>
        </w:tc>
      </w:tr>
    </w:tbl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63F" w:rsidRPr="00C2363F" w:rsidRDefault="00C2363F" w:rsidP="00C23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РЕГИСТРАЦИИ ПОСТУПЛЕНИЯ КОТИРОВОЧНЫХ ЗАЯВОК</w:t>
      </w:r>
    </w:p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63F" w:rsidRPr="00C2363F" w:rsidRDefault="00C2363F" w:rsidP="00C23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контракта: </w:t>
      </w:r>
      <w:proofErr w:type="gram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продуктов питания (овощи и продукты переработки 0112000 - 1513010 (кроме 1513110 - 1513020) для учреждений дошкольного и начального образования МО «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</w:t>
      </w:r>
      <w:proofErr w:type="gramEnd"/>
    </w:p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1922"/>
        <w:gridCol w:w="1922"/>
        <w:gridCol w:w="2593"/>
        <w:gridCol w:w="2609"/>
      </w:tblGrid>
      <w:tr w:rsidR="00C2363F" w:rsidRPr="00C2363F" w:rsidTr="00C2363F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поступления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поступления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подачи заявки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14.02.2012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09:30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Бумажный носитель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14.02.2012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14:40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Бумажный носитель</w:t>
            </w:r>
          </w:p>
        </w:tc>
      </w:tr>
    </w:tbl>
    <w:p w:rsidR="00C2363F" w:rsidRPr="00C2363F" w:rsidRDefault="00C2363F" w:rsidP="00C236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2 к Протоколу рассмотрения и оценки котировочных заявок</w:t>
            </w: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от 16.02.2012 №0303300128912000008-1</w:t>
            </w:r>
          </w:p>
        </w:tc>
      </w:tr>
    </w:tbl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63F" w:rsidRPr="00C2363F" w:rsidRDefault="00C2363F" w:rsidP="00C23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РАЗМЕЩЕНИЯ ЗАКАЗА, ПРЕДОСТАВИВШИЕ КОТИРОВОЧНЫЕ ЗАЯВКИ</w:t>
      </w:r>
    </w:p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63F" w:rsidRPr="00C2363F" w:rsidRDefault="00C2363F" w:rsidP="00C23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контракта: </w:t>
      </w:r>
      <w:proofErr w:type="gram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продуктов питания (овощи и продукты переработки 0112000 - 1513010 (кроме 1513110 - 1513020) для учреждений дошкольного и начального образования МО «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</w:t>
      </w:r>
      <w:proofErr w:type="gramEnd"/>
    </w:p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Начальная (максимальная) цена контракта (с указанием валюты): 264 815,00 (двести шестьдесят четыре тысячи восемьсот пятнадцать) Российский рубль</w:t>
      </w:r>
    </w:p>
    <w:tbl>
      <w:tblPr>
        <w:tblW w:w="1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9"/>
        <w:gridCol w:w="705"/>
        <w:gridCol w:w="36"/>
        <w:gridCol w:w="768"/>
        <w:gridCol w:w="380"/>
      </w:tblGrid>
      <w:tr w:rsidR="00C2363F" w:rsidRPr="00C2363F" w:rsidTr="00C2363F">
        <w:tc>
          <w:tcPr>
            <w:tcW w:w="0" w:type="auto"/>
            <w:noWrap/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Подано заявок: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(две)</w:t>
            </w:r>
          </w:p>
        </w:tc>
        <w:tc>
          <w:tcPr>
            <w:tcW w:w="0" w:type="auto"/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C2363F" w:rsidRPr="00C2363F" w:rsidTr="00C2363F">
        <w:tc>
          <w:tcPr>
            <w:tcW w:w="0" w:type="auto"/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(цифрами)</w:t>
            </w:r>
          </w:p>
        </w:tc>
        <w:tc>
          <w:tcPr>
            <w:tcW w:w="0" w:type="auto"/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(прописью)</w:t>
            </w:r>
          </w:p>
        </w:tc>
        <w:tc>
          <w:tcPr>
            <w:tcW w:w="0" w:type="auto"/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1895"/>
        <w:gridCol w:w="2828"/>
        <w:gridCol w:w="3775"/>
      </w:tblGrid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регистр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аявки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участника размещения </w:t>
            </w: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заказа, ИНН, КПП (для юридических лиц) или ФИО (для физических лиц)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Почтовый адрес участника размещения заказа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Сведения, содержащиеся в котировочной заявке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Балабеков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Гасанбег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Алимагомедович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368753, РОССИЯ, Республика Дагестан,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овокаракюре</w:t>
            </w:r>
            <w:proofErr w:type="spellEnd"/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характеристики поставляемых товаров: Согласно спецификации</w:t>
            </w: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Сведения о включенных или не включенных расходах в цену товара, работы, услуги: В цену товара входят расходы на тару (упаковку), доставку, разгрузку, страхование, уплату таможенных пошлин, налогов, и других обязательных платежей.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Абдурагимова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Исмира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Эскеровна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368750, РОССИЯ, Республика Дагестан,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Докузпаринский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район,с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сухчай</w:t>
            </w:r>
            <w:proofErr w:type="spellEnd"/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характеристики поставляемых товаров: Согласно спецификации</w:t>
            </w: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Сведения о включенных или не включенных расходах в цену товара, работы, услуги: В цену товара входят расходы на тару (упаковку), доставку, разгрузку, страхование, уплату таможенных пошлин, налогов, и других обязательных платежей.</w:t>
            </w:r>
          </w:p>
        </w:tc>
      </w:tr>
    </w:tbl>
    <w:p w:rsidR="00C2363F" w:rsidRPr="00C2363F" w:rsidRDefault="00C2363F" w:rsidP="00C236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3 к Протоколу рассмотрения и оценки котировочных заявок</w:t>
            </w: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от 16.02.2012 №0303300128912000008-1</w:t>
            </w:r>
          </w:p>
        </w:tc>
      </w:tr>
    </w:tbl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63F" w:rsidRPr="00C2363F" w:rsidRDefault="00C2363F" w:rsidP="00C23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РЕШЕНИИ КОМИССИИ</w:t>
      </w:r>
    </w:p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63F" w:rsidRPr="00C2363F" w:rsidRDefault="00C2363F" w:rsidP="00C23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контракта: </w:t>
      </w:r>
      <w:proofErr w:type="gram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продуктов питания (овощи и продукты переработки 0112000 - 1513010 (кроме 1513110 - 1513020) для учреждений дошкольного и начального образования МО «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</w:t>
      </w:r>
      <w:proofErr w:type="gramEnd"/>
    </w:p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1895"/>
        <w:gridCol w:w="2828"/>
        <w:gridCol w:w="3775"/>
      </w:tblGrid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регистр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аявки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участника размещения заказа, ИНН, КПП (для юридических лиц) или ФИО (для физических лиц)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комиссии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отказа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Балабеков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Гасанбег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Алимагомедович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Абдурагимова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Исмира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Эскеровна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Допустить к участию в запросе котировок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2363F" w:rsidRPr="00C2363F" w:rsidRDefault="00C2363F" w:rsidP="00C236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2363F" w:rsidRPr="00C2363F" w:rsidTr="00C2363F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2363F" w:rsidRPr="00C2363F" w:rsidRDefault="00C2363F" w:rsidP="00C236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№4 к Протоколу рассмотрения и оценки котировочных заявок</w:t>
            </w: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от 16.02.2012 №0303300128912000008-1</w:t>
            </w:r>
          </w:p>
        </w:tc>
      </w:tr>
    </w:tbl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63F" w:rsidRPr="00C2363F" w:rsidRDefault="00C2363F" w:rsidP="00C236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РЕЗУЛЬТАТЫ ПРОВЕДЕНИЯ ЗАПРОСА КОТИРОВОК</w:t>
      </w:r>
    </w:p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363F" w:rsidRPr="00C2363F" w:rsidRDefault="00C2363F" w:rsidP="00C236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контракта: </w:t>
      </w:r>
      <w:proofErr w:type="gram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продуктов питания (овощи и продукты переработки 0112000 - 1513010 (кроме 1513110 - 1513020) для учреждений дошкольного и начального образования МО «</w:t>
      </w:r>
      <w:proofErr w:type="spellStart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Докузпаринский</w:t>
      </w:r>
      <w:proofErr w:type="spellEnd"/>
      <w:r w:rsidRPr="00C23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</w:t>
      </w:r>
      <w:proofErr w:type="gramEnd"/>
    </w:p>
    <w:p w:rsidR="00C2363F" w:rsidRPr="00C2363F" w:rsidRDefault="00C2363F" w:rsidP="00C236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1895"/>
        <w:gridCol w:w="2828"/>
        <w:gridCol w:w="3775"/>
      </w:tblGrid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регистр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аявки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размещения заказа</w:t>
            </w:r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поставщика о цене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запроса котировок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Балабеков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Гасанбег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Алимагомедович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261 027,00 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363F" w:rsidRPr="00C2363F" w:rsidTr="00C2363F">
        <w:trPr>
          <w:tblCellSpacing w:w="15" w:type="dxa"/>
        </w:trPr>
        <w:tc>
          <w:tcPr>
            <w:tcW w:w="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Абдурагимова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Исмира</w:t>
            </w:r>
            <w:proofErr w:type="spellEnd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Эскеровна</w:t>
            </w:r>
            <w:proofErr w:type="spellEnd"/>
          </w:p>
        </w:tc>
        <w:tc>
          <w:tcPr>
            <w:tcW w:w="15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264 815,00 </w:t>
            </w:r>
          </w:p>
        </w:tc>
        <w:tc>
          <w:tcPr>
            <w:tcW w:w="2000" w:type="pct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C2363F" w:rsidRPr="00C2363F" w:rsidRDefault="00C2363F" w:rsidP="00C23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Лучшее предложение о цене контракта после победителя</w:t>
            </w:r>
          </w:p>
        </w:tc>
      </w:tr>
    </w:tbl>
    <w:p w:rsidR="00196116" w:rsidRDefault="00196116"/>
    <w:sectPr w:rsidR="00196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DF4"/>
    <w:rsid w:val="00196116"/>
    <w:rsid w:val="001A7DF4"/>
    <w:rsid w:val="00C2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1233</Words>
  <Characters>7034</Characters>
  <Application>Microsoft Office Word</Application>
  <DocSecurity>0</DocSecurity>
  <Lines>58</Lines>
  <Paragraphs>16</Paragraphs>
  <ScaleCrop>false</ScaleCrop>
  <Company>*</Company>
  <LinksUpToDate>false</LinksUpToDate>
  <CharactersWithSpaces>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ыаовелнед</dc:creator>
  <cp:keywords/>
  <dc:description/>
  <cp:lastModifiedBy>ыаовелнед</cp:lastModifiedBy>
  <cp:revision>3</cp:revision>
  <dcterms:created xsi:type="dcterms:W3CDTF">2012-04-02T05:10:00Z</dcterms:created>
  <dcterms:modified xsi:type="dcterms:W3CDTF">2012-04-02T05:10:00Z</dcterms:modified>
</cp:coreProperties>
</file>